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CECE" w14:textId="77777777" w:rsidR="00796CE0" w:rsidRPr="00FA533C" w:rsidRDefault="00796CE0" w:rsidP="00883AE9">
      <w:pPr>
        <w:jc w:val="center"/>
        <w:rPr>
          <w:rFonts w:ascii="Arial" w:hAnsi="Arial" w:cs="Arial"/>
        </w:rPr>
      </w:pPr>
    </w:p>
    <w:p w14:paraId="702BA91A" w14:textId="1B6DB633" w:rsidR="003C41B2" w:rsidRPr="00FA533C" w:rsidRDefault="00E93070" w:rsidP="003C41B2">
      <w:pPr>
        <w:rPr>
          <w:rFonts w:ascii="Arial" w:hAnsi="Arial" w:cs="Arial"/>
        </w:rPr>
      </w:pPr>
      <w:r w:rsidRPr="00FA533C">
        <w:rPr>
          <w:rFonts w:ascii="Arial" w:hAnsi="Arial" w:cs="Arial"/>
        </w:rPr>
        <w:t>03.02</w:t>
      </w:r>
      <w:r w:rsidR="0053259B" w:rsidRPr="00FA533C">
        <w:rPr>
          <w:rFonts w:ascii="Arial" w:hAnsi="Arial" w:cs="Arial"/>
        </w:rPr>
        <w:t>.2</w:t>
      </w:r>
      <w:r w:rsidR="00D17AAA" w:rsidRPr="00FA533C">
        <w:rPr>
          <w:rFonts w:ascii="Arial" w:hAnsi="Arial" w:cs="Arial"/>
        </w:rPr>
        <w:t>3</w:t>
      </w:r>
    </w:p>
    <w:p w14:paraId="4A9B8236" w14:textId="47C8537D" w:rsidR="00796CE0" w:rsidRPr="00FA533C" w:rsidRDefault="00E93070" w:rsidP="00883AE9">
      <w:pPr>
        <w:jc w:val="center"/>
        <w:rPr>
          <w:rFonts w:ascii="Arial" w:hAnsi="Arial" w:cs="Arial"/>
          <w:b/>
          <w:bCs/>
          <w:color w:val="C83E2F"/>
          <w:sz w:val="24"/>
          <w:szCs w:val="24"/>
          <w:lang w:eastAsia="en-GB"/>
        </w:rPr>
      </w:pPr>
      <w:r w:rsidRPr="00FA533C">
        <w:rPr>
          <w:rFonts w:ascii="Arial" w:hAnsi="Arial" w:cs="Arial"/>
          <w:b/>
          <w:bCs/>
          <w:color w:val="C83E2F"/>
          <w:sz w:val="24"/>
          <w:szCs w:val="24"/>
          <w:lang w:eastAsia="en-GB"/>
        </w:rPr>
        <w:t>ENCOURAGE YOUR LOCAL MP TO ATTEND</w:t>
      </w:r>
      <w:r w:rsidR="00FD59A9" w:rsidRPr="00FA533C">
        <w:rPr>
          <w:rFonts w:ascii="Arial" w:hAnsi="Arial" w:cs="Arial"/>
          <w:b/>
          <w:bCs/>
          <w:color w:val="C83E2F"/>
          <w:sz w:val="24"/>
          <w:szCs w:val="24"/>
          <w:lang w:eastAsia="en-GB"/>
        </w:rPr>
        <w:t xml:space="preserve"> APPFIG MEETINGS</w:t>
      </w:r>
    </w:p>
    <w:p w14:paraId="461A4396" w14:textId="3BB867FD" w:rsidR="00C21399" w:rsidRPr="0063038F" w:rsidRDefault="00C21399" w:rsidP="00C21399">
      <w:pPr>
        <w:rPr>
          <w:rFonts w:ascii="Arial" w:hAnsi="Arial" w:cs="Arial"/>
          <w:lang w:eastAsia="en-GB"/>
        </w:rPr>
      </w:pPr>
      <w:r w:rsidRPr="0063038F">
        <w:rPr>
          <w:rFonts w:ascii="Arial" w:hAnsi="Arial" w:cs="Arial"/>
          <w:lang w:eastAsia="en-GB"/>
        </w:rPr>
        <w:t xml:space="preserve">We are urging members to encourage </w:t>
      </w:r>
      <w:r w:rsidR="00C442FC">
        <w:rPr>
          <w:rFonts w:ascii="Arial" w:hAnsi="Arial" w:cs="Arial"/>
          <w:lang w:eastAsia="en-GB"/>
        </w:rPr>
        <w:t>your</w:t>
      </w:r>
      <w:r w:rsidRPr="0063038F">
        <w:rPr>
          <w:rFonts w:ascii="Arial" w:hAnsi="Arial" w:cs="Arial"/>
          <w:lang w:eastAsia="en-GB"/>
        </w:rPr>
        <w:t xml:space="preserve"> local MPs</w:t>
      </w:r>
      <w:r w:rsidR="0063038F" w:rsidRPr="0063038F">
        <w:rPr>
          <w:rFonts w:ascii="Arial" w:hAnsi="Arial" w:cs="Arial"/>
          <w:lang w:eastAsia="en-GB"/>
        </w:rPr>
        <w:t xml:space="preserve"> to attend future </w:t>
      </w:r>
      <w:hyperlink r:id="rId9" w:history="1">
        <w:r w:rsidR="0063038F" w:rsidRPr="0021507B">
          <w:rPr>
            <w:rStyle w:val="Hyperlink"/>
            <w:rFonts w:ascii="Arial" w:hAnsi="Arial" w:cs="Arial"/>
            <w:lang w:eastAsia="en-GB"/>
          </w:rPr>
          <w:t>All-Party Parliamentary Furniture Industry Group</w:t>
        </w:r>
      </w:hyperlink>
      <w:r w:rsidR="0063038F" w:rsidRPr="0063038F">
        <w:rPr>
          <w:rFonts w:ascii="Arial" w:hAnsi="Arial" w:cs="Arial"/>
          <w:lang w:eastAsia="en-GB"/>
        </w:rPr>
        <w:t xml:space="preserve"> (APPFIG) meetings</w:t>
      </w:r>
      <w:r w:rsidR="007F2655">
        <w:rPr>
          <w:rFonts w:ascii="Arial" w:hAnsi="Arial" w:cs="Arial"/>
        </w:rPr>
        <w:t>.</w:t>
      </w:r>
    </w:p>
    <w:p w14:paraId="23EEED31" w14:textId="7620FADF" w:rsidR="00C21399" w:rsidRDefault="00C21399" w:rsidP="00BB3A4A">
      <w:pPr>
        <w:rPr>
          <w:rFonts w:ascii="Arial" w:hAnsi="Arial" w:cs="Arial"/>
          <w:lang w:eastAsia="en-GB"/>
        </w:rPr>
      </w:pPr>
      <w:r w:rsidRPr="0063038F">
        <w:rPr>
          <w:rFonts w:ascii="Arial" w:hAnsi="Arial" w:cs="Arial"/>
          <w:lang w:eastAsia="en-GB"/>
        </w:rPr>
        <w:t>The APPFIG exists to promote the role of manufacturers and the importance of the</w:t>
      </w:r>
      <w:r w:rsidR="007F2655">
        <w:rPr>
          <w:rFonts w:ascii="Arial" w:hAnsi="Arial" w:cs="Arial"/>
          <w:lang w:eastAsia="en-GB"/>
        </w:rPr>
        <w:t xml:space="preserve"> UK</w:t>
      </w:r>
      <w:r w:rsidRPr="0063038F">
        <w:rPr>
          <w:rFonts w:ascii="Arial" w:hAnsi="Arial" w:cs="Arial"/>
          <w:lang w:eastAsia="en-GB"/>
        </w:rPr>
        <w:t xml:space="preserve"> furniture industry</w:t>
      </w:r>
      <w:r w:rsidR="005C0CB6">
        <w:rPr>
          <w:rFonts w:ascii="Arial" w:hAnsi="Arial" w:cs="Arial"/>
          <w:lang w:eastAsia="en-GB"/>
        </w:rPr>
        <w:t xml:space="preserve"> to </w:t>
      </w:r>
      <w:r w:rsidR="005C0CB6" w:rsidRPr="00E053F7">
        <w:rPr>
          <w:rFonts w:ascii="Arial" w:hAnsi="Arial" w:cs="Arial"/>
        </w:rPr>
        <w:t>protect jobs and investment</w:t>
      </w:r>
      <w:r w:rsidRPr="0063038F">
        <w:rPr>
          <w:rFonts w:ascii="Arial" w:hAnsi="Arial" w:cs="Arial"/>
          <w:lang w:eastAsia="en-GB"/>
        </w:rPr>
        <w:t>, whilst also facilitating informed debate amongst parliamentarians regarding all aspects of the industry.</w:t>
      </w:r>
    </w:p>
    <w:p w14:paraId="39DB8278" w14:textId="475042E2" w:rsidR="00055272" w:rsidRDefault="00FD59A9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>Please find below a draft email</w:t>
      </w:r>
      <w:r w:rsidR="00C35215">
        <w:rPr>
          <w:rFonts w:ascii="Arial" w:hAnsi="Arial" w:cs="Arial"/>
          <w:lang w:eastAsia="en-GB"/>
        </w:rPr>
        <w:t xml:space="preserve"> </w:t>
      </w:r>
      <w:r w:rsidR="00BB3A4A">
        <w:rPr>
          <w:rFonts w:ascii="Arial" w:hAnsi="Arial" w:cs="Arial"/>
          <w:lang w:eastAsia="en-GB"/>
        </w:rPr>
        <w:t xml:space="preserve">provided by </w:t>
      </w:r>
      <w:r w:rsidR="00C35215">
        <w:rPr>
          <w:rFonts w:ascii="Arial" w:hAnsi="Arial" w:cs="Arial"/>
          <w:lang w:eastAsia="en-GB"/>
        </w:rPr>
        <w:t>the British Furniture Confederation</w:t>
      </w:r>
      <w:r w:rsidRPr="00FA533C">
        <w:rPr>
          <w:rFonts w:ascii="Arial" w:hAnsi="Arial" w:cs="Arial"/>
          <w:lang w:eastAsia="en-GB"/>
        </w:rPr>
        <w:t xml:space="preserve"> </w:t>
      </w:r>
      <w:r w:rsidR="007F2655">
        <w:rPr>
          <w:rFonts w:ascii="Arial" w:hAnsi="Arial" w:cs="Arial"/>
          <w:lang w:eastAsia="en-GB"/>
        </w:rPr>
        <w:t>to</w:t>
      </w:r>
      <w:r w:rsidRPr="00FA533C">
        <w:rPr>
          <w:rFonts w:ascii="Arial" w:hAnsi="Arial" w:cs="Arial"/>
          <w:lang w:eastAsia="en-GB"/>
        </w:rPr>
        <w:t xml:space="preserve"> send to MPs to encourage them to come to future </w:t>
      </w:r>
      <w:r w:rsidR="000C039C" w:rsidRPr="00FA533C">
        <w:rPr>
          <w:rFonts w:ascii="Arial" w:hAnsi="Arial" w:cs="Arial"/>
          <w:lang w:eastAsia="en-GB"/>
        </w:rPr>
        <w:t xml:space="preserve">APPFIG </w:t>
      </w:r>
      <w:r w:rsidRPr="00FA533C">
        <w:rPr>
          <w:rFonts w:ascii="Arial" w:hAnsi="Arial" w:cs="Arial"/>
          <w:lang w:eastAsia="en-GB"/>
        </w:rPr>
        <w:t xml:space="preserve">meetings.  If you </w:t>
      </w:r>
      <w:r w:rsidR="007F2655" w:rsidRPr="00FA533C">
        <w:rPr>
          <w:rFonts w:ascii="Arial" w:hAnsi="Arial" w:cs="Arial"/>
          <w:lang w:eastAsia="en-GB"/>
        </w:rPr>
        <w:t>can</w:t>
      </w:r>
      <w:r w:rsidRPr="00FA533C">
        <w:rPr>
          <w:rFonts w:ascii="Arial" w:hAnsi="Arial" w:cs="Arial"/>
          <w:lang w:eastAsia="en-GB"/>
        </w:rPr>
        <w:t xml:space="preserve"> contact your local MP to raise</w:t>
      </w:r>
      <w:r w:rsidR="000C039C">
        <w:rPr>
          <w:rFonts w:ascii="Arial" w:hAnsi="Arial" w:cs="Arial"/>
          <w:lang w:eastAsia="en-GB"/>
        </w:rPr>
        <w:t xml:space="preserve"> awareness of</w:t>
      </w:r>
      <w:r w:rsidRPr="00FA533C">
        <w:rPr>
          <w:rFonts w:ascii="Arial" w:hAnsi="Arial" w:cs="Arial"/>
          <w:lang w:eastAsia="en-GB"/>
        </w:rPr>
        <w:t xml:space="preserve"> the</w:t>
      </w:r>
      <w:r w:rsidR="00055272">
        <w:rPr>
          <w:rFonts w:ascii="Arial" w:hAnsi="Arial" w:cs="Arial"/>
          <w:lang w:eastAsia="en-GB"/>
        </w:rPr>
        <w:t xml:space="preserve"> </w:t>
      </w:r>
      <w:r w:rsidR="00EB5D2A">
        <w:rPr>
          <w:rFonts w:ascii="Arial" w:hAnsi="Arial" w:cs="Arial"/>
          <w:lang w:eastAsia="en-GB"/>
        </w:rPr>
        <w:t xml:space="preserve">next </w:t>
      </w:r>
      <w:r w:rsidR="00055272">
        <w:rPr>
          <w:rFonts w:ascii="Arial" w:hAnsi="Arial" w:cs="Arial"/>
          <w:lang w:eastAsia="en-GB"/>
        </w:rPr>
        <w:t>online</w:t>
      </w:r>
      <w:r w:rsidRPr="00FA533C">
        <w:rPr>
          <w:rFonts w:ascii="Arial" w:hAnsi="Arial" w:cs="Arial"/>
          <w:lang w:eastAsia="en-GB"/>
        </w:rPr>
        <w:t xml:space="preserve"> APPFIG meeting </w:t>
      </w:r>
      <w:r w:rsidR="00A47377">
        <w:rPr>
          <w:rFonts w:ascii="Arial" w:hAnsi="Arial" w:cs="Arial"/>
          <w:lang w:eastAsia="en-GB"/>
        </w:rPr>
        <w:t xml:space="preserve">– which is also the AGM - </w:t>
      </w:r>
      <w:r w:rsidR="00055272">
        <w:rPr>
          <w:rFonts w:ascii="Arial" w:hAnsi="Arial" w:cs="Arial"/>
          <w:lang w:eastAsia="en-GB"/>
        </w:rPr>
        <w:t xml:space="preserve">on </w:t>
      </w:r>
      <w:r w:rsidR="00EB5D2A">
        <w:rPr>
          <w:rFonts w:ascii="Arial" w:hAnsi="Arial" w:cs="Arial"/>
          <w:lang w:eastAsia="en-GB"/>
        </w:rPr>
        <w:t xml:space="preserve">Wednesday </w:t>
      </w:r>
      <w:r w:rsidR="00432449">
        <w:rPr>
          <w:rFonts w:ascii="Arial" w:hAnsi="Arial" w:cs="Arial"/>
          <w:lang w:eastAsia="en-GB"/>
        </w:rPr>
        <w:t>29</w:t>
      </w:r>
      <w:r w:rsidR="00432449" w:rsidRPr="00432449">
        <w:rPr>
          <w:rFonts w:ascii="Arial" w:hAnsi="Arial" w:cs="Arial"/>
          <w:vertAlign w:val="superscript"/>
          <w:lang w:eastAsia="en-GB"/>
        </w:rPr>
        <w:t>th</w:t>
      </w:r>
      <w:r w:rsidR="00432449">
        <w:rPr>
          <w:rFonts w:ascii="Arial" w:hAnsi="Arial" w:cs="Arial"/>
          <w:lang w:eastAsia="en-GB"/>
        </w:rPr>
        <w:t xml:space="preserve"> March from 3-4pm,</w:t>
      </w:r>
      <w:r w:rsidRPr="00FA533C">
        <w:rPr>
          <w:rFonts w:ascii="Arial" w:hAnsi="Arial" w:cs="Arial"/>
          <w:lang w:eastAsia="en-GB"/>
        </w:rPr>
        <w:t xml:space="preserve"> this could help i</w:t>
      </w:r>
      <w:r w:rsidR="000C039C">
        <w:rPr>
          <w:rFonts w:ascii="Arial" w:hAnsi="Arial" w:cs="Arial"/>
          <w:lang w:eastAsia="en-GB"/>
        </w:rPr>
        <w:t xml:space="preserve">ncrease </w:t>
      </w:r>
      <w:r w:rsidRPr="00FA533C">
        <w:rPr>
          <w:rFonts w:ascii="Arial" w:hAnsi="Arial" w:cs="Arial"/>
          <w:lang w:eastAsia="en-GB"/>
        </w:rPr>
        <w:t>attendance.</w:t>
      </w:r>
      <w:r w:rsidR="00055272">
        <w:rPr>
          <w:rFonts w:ascii="Arial" w:hAnsi="Arial" w:cs="Arial"/>
          <w:lang w:eastAsia="en-GB"/>
        </w:rPr>
        <w:t xml:space="preserve"> Thank you.</w:t>
      </w:r>
    </w:p>
    <w:p w14:paraId="4ECFC87E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12891E5E" w14:textId="5030D157" w:rsidR="00055272" w:rsidRPr="00055272" w:rsidRDefault="00055272" w:rsidP="00FA533C">
      <w:pPr>
        <w:spacing w:line="276" w:lineRule="auto"/>
        <w:rPr>
          <w:rFonts w:ascii="Arial" w:hAnsi="Arial" w:cs="Arial"/>
          <w:b/>
          <w:bCs/>
          <w:lang w:eastAsia="en-GB"/>
        </w:rPr>
      </w:pPr>
      <w:r w:rsidRPr="00FA533C">
        <w:rPr>
          <w:rFonts w:ascii="Arial" w:hAnsi="Arial" w:cs="Arial"/>
          <w:b/>
          <w:bCs/>
          <w:lang w:eastAsia="en-GB"/>
        </w:rPr>
        <w:t xml:space="preserve">Email </w:t>
      </w:r>
      <w:r>
        <w:rPr>
          <w:rFonts w:ascii="Arial" w:hAnsi="Arial" w:cs="Arial"/>
          <w:b/>
          <w:bCs/>
          <w:lang w:eastAsia="en-GB"/>
        </w:rPr>
        <w:t>t</w:t>
      </w:r>
      <w:r w:rsidRPr="00FA533C">
        <w:rPr>
          <w:rFonts w:ascii="Arial" w:hAnsi="Arial" w:cs="Arial"/>
          <w:b/>
          <w:bCs/>
          <w:lang w:eastAsia="en-GB"/>
        </w:rPr>
        <w:t>emplate</w:t>
      </w:r>
      <w:r>
        <w:rPr>
          <w:rFonts w:ascii="Arial" w:hAnsi="Arial" w:cs="Arial"/>
          <w:b/>
          <w:bCs/>
          <w:lang w:eastAsia="en-GB"/>
        </w:rPr>
        <w:t xml:space="preserve"> on following page.</w:t>
      </w:r>
    </w:p>
    <w:p w14:paraId="3317921E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73EBF42F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2F39DF06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2976FECA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49E871E8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7D4CC69D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2BFA40FF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173027DF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2CCBBF25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43D1AE90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7173642D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3BA28E6D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11ECA291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3B3BE494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7BC0C354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342DDE71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5477F695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1C391D7C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11D62330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1E732C91" w14:textId="77777777" w:rsidR="00055272" w:rsidRDefault="00055272" w:rsidP="00FA533C">
      <w:pPr>
        <w:spacing w:line="276" w:lineRule="auto"/>
        <w:rPr>
          <w:rFonts w:ascii="Arial" w:hAnsi="Arial" w:cs="Arial"/>
          <w:lang w:eastAsia="en-GB"/>
        </w:rPr>
      </w:pPr>
    </w:p>
    <w:p w14:paraId="23C7B9F2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</w:p>
    <w:p w14:paraId="40354E55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>Dear [MP NAME],</w:t>
      </w:r>
    </w:p>
    <w:p w14:paraId="580AEF6A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</w:p>
    <w:p w14:paraId="368F9BDC" w14:textId="293A4A92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 xml:space="preserve">I wanted to make you aware of a meeting of the All-Party Parliamentary Furniture Group (APPFIG) on </w:t>
      </w:r>
      <w:r w:rsidR="007C4E1B">
        <w:rPr>
          <w:rFonts w:ascii="Arial" w:hAnsi="Arial" w:cs="Arial"/>
          <w:lang w:eastAsia="en-GB"/>
        </w:rPr>
        <w:t>29</w:t>
      </w:r>
      <w:r w:rsidR="007C4E1B" w:rsidRPr="007C4E1B">
        <w:rPr>
          <w:rFonts w:ascii="Arial" w:hAnsi="Arial" w:cs="Arial"/>
          <w:vertAlign w:val="superscript"/>
          <w:lang w:eastAsia="en-GB"/>
        </w:rPr>
        <w:t>th</w:t>
      </w:r>
      <w:r w:rsidR="007C4E1B">
        <w:rPr>
          <w:rFonts w:ascii="Arial" w:hAnsi="Arial" w:cs="Arial"/>
          <w:lang w:eastAsia="en-GB"/>
        </w:rPr>
        <w:t xml:space="preserve"> March</w:t>
      </w:r>
      <w:r w:rsidRPr="00FA533C">
        <w:rPr>
          <w:rFonts w:ascii="Arial" w:hAnsi="Arial" w:cs="Arial"/>
          <w:lang w:eastAsia="en-GB"/>
        </w:rPr>
        <w:t xml:space="preserve"> 2023 </w:t>
      </w:r>
      <w:r w:rsidR="00F0636A">
        <w:rPr>
          <w:rFonts w:ascii="Arial" w:hAnsi="Arial" w:cs="Arial"/>
          <w:lang w:eastAsia="en-GB"/>
        </w:rPr>
        <w:t>from 3-4pm</w:t>
      </w:r>
      <w:r w:rsidR="00E63E14">
        <w:rPr>
          <w:rFonts w:ascii="Arial" w:hAnsi="Arial" w:cs="Arial"/>
          <w:lang w:eastAsia="en-GB"/>
        </w:rPr>
        <w:t xml:space="preserve"> at Portcullis House</w:t>
      </w:r>
      <w:r w:rsidR="00432449">
        <w:rPr>
          <w:rFonts w:ascii="Arial" w:hAnsi="Arial" w:cs="Arial"/>
          <w:lang w:eastAsia="en-GB"/>
        </w:rPr>
        <w:t>, Room M</w:t>
      </w:r>
      <w:r w:rsidRPr="00FA533C">
        <w:rPr>
          <w:rFonts w:ascii="Arial" w:hAnsi="Arial" w:cs="Arial"/>
          <w:lang w:eastAsia="en-GB"/>
        </w:rPr>
        <w:t>.</w:t>
      </w:r>
    </w:p>
    <w:p w14:paraId="49B6E27E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>As our constituency MP, we would value your support for an important industry in your constituency.</w:t>
      </w:r>
    </w:p>
    <w:p w14:paraId="30C1A3FB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>The APPFIG exists to promote the role of manufacturers and the importance of the furniture industry, whilst also facilitating informed debate amongst parliamentarians regarding all aspects of the industry.</w:t>
      </w:r>
    </w:p>
    <w:p w14:paraId="5416B1BB" w14:textId="799A48FF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>Th</w:t>
      </w:r>
      <w:r w:rsidR="00F0636A">
        <w:rPr>
          <w:rFonts w:ascii="Arial" w:hAnsi="Arial" w:cs="Arial"/>
          <w:lang w:eastAsia="en-GB"/>
        </w:rPr>
        <w:t xml:space="preserve">is meeting is also the APPFIG’s AGM and </w:t>
      </w:r>
      <w:r w:rsidRPr="00FA533C">
        <w:rPr>
          <w:rFonts w:ascii="Arial" w:hAnsi="Arial" w:cs="Arial"/>
          <w:lang w:eastAsia="en-GB"/>
        </w:rPr>
        <w:t xml:space="preserve">members of the British Furniture Confederation </w:t>
      </w:r>
      <w:r w:rsidR="007E3923">
        <w:rPr>
          <w:rFonts w:ascii="Arial" w:hAnsi="Arial" w:cs="Arial"/>
          <w:lang w:eastAsia="en-GB"/>
        </w:rPr>
        <w:t xml:space="preserve">– the consortium of furniture trade associations - </w:t>
      </w:r>
      <w:r w:rsidRPr="00FA533C">
        <w:rPr>
          <w:rFonts w:ascii="Arial" w:hAnsi="Arial" w:cs="Arial"/>
          <w:lang w:eastAsia="en-GB"/>
        </w:rPr>
        <w:t>will be in attendance to share industry insight.</w:t>
      </w:r>
    </w:p>
    <w:p w14:paraId="60D1EBA2" w14:textId="3D41C000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 xml:space="preserve">If you are able to attend, please email Ella Dutton at Brevia on </w:t>
      </w:r>
      <w:hyperlink r:id="rId10" w:history="1">
        <w:r w:rsidRPr="00FA533C">
          <w:rPr>
            <w:rStyle w:val="Hyperlink"/>
            <w:rFonts w:ascii="Arial" w:hAnsi="Arial" w:cs="Arial"/>
            <w:lang w:eastAsia="en-GB"/>
          </w:rPr>
          <w:t>ella.dutton@brevia.co.uk</w:t>
        </w:r>
      </w:hyperlink>
      <w:r w:rsidRPr="00FA533C">
        <w:rPr>
          <w:rFonts w:ascii="Arial" w:hAnsi="Arial" w:cs="Arial"/>
          <w:lang w:eastAsia="en-GB"/>
        </w:rPr>
        <w:t xml:space="preserve"> </w:t>
      </w:r>
    </w:p>
    <w:p w14:paraId="50EDA15E" w14:textId="344332A2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 xml:space="preserve">I hope you can attend the meeting on </w:t>
      </w:r>
      <w:r w:rsidR="00E63E14">
        <w:rPr>
          <w:rFonts w:ascii="Arial" w:hAnsi="Arial" w:cs="Arial"/>
          <w:lang w:eastAsia="en-GB"/>
        </w:rPr>
        <w:t>29</w:t>
      </w:r>
      <w:r w:rsidR="00E63E14" w:rsidRPr="00E63E14">
        <w:rPr>
          <w:rFonts w:ascii="Arial" w:hAnsi="Arial" w:cs="Arial"/>
          <w:vertAlign w:val="superscript"/>
          <w:lang w:eastAsia="en-GB"/>
        </w:rPr>
        <w:t>th</w:t>
      </w:r>
      <w:r w:rsidR="00E63E14">
        <w:rPr>
          <w:rFonts w:ascii="Arial" w:hAnsi="Arial" w:cs="Arial"/>
          <w:lang w:eastAsia="en-GB"/>
        </w:rPr>
        <w:t xml:space="preserve"> March. </w:t>
      </w:r>
    </w:p>
    <w:p w14:paraId="0B480A35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>Kind Regards,</w:t>
      </w:r>
    </w:p>
    <w:p w14:paraId="65BC5843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</w:p>
    <w:p w14:paraId="0592E759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>[NAME]</w:t>
      </w:r>
    </w:p>
    <w:p w14:paraId="6FC1EF1C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>[COMPANY]</w:t>
      </w:r>
    </w:p>
    <w:p w14:paraId="7DFF04B2" w14:textId="77777777" w:rsidR="00FA533C" w:rsidRPr="00FA533C" w:rsidRDefault="00FA533C" w:rsidP="00FA533C">
      <w:pPr>
        <w:spacing w:line="276" w:lineRule="auto"/>
        <w:rPr>
          <w:rFonts w:ascii="Arial" w:hAnsi="Arial" w:cs="Arial"/>
          <w:lang w:eastAsia="en-GB"/>
        </w:rPr>
      </w:pPr>
      <w:r w:rsidRPr="00FA533C">
        <w:rPr>
          <w:rFonts w:ascii="Arial" w:hAnsi="Arial" w:cs="Arial"/>
          <w:lang w:eastAsia="en-GB"/>
        </w:rPr>
        <w:t>[ADDRESS]</w:t>
      </w:r>
    </w:p>
    <w:p w14:paraId="7D932A7C" w14:textId="641E7C4D" w:rsidR="00AD339B" w:rsidRPr="00FA533C" w:rsidRDefault="00AD339B" w:rsidP="00FA533C">
      <w:pPr>
        <w:spacing w:line="276" w:lineRule="auto"/>
        <w:rPr>
          <w:rFonts w:ascii="Arial" w:hAnsi="Arial" w:cs="Arial"/>
        </w:rPr>
      </w:pPr>
    </w:p>
    <w:sectPr w:rsidR="00AD339B" w:rsidRPr="00FA533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59AE" w14:textId="77777777" w:rsidR="009E4403" w:rsidRDefault="009E4403" w:rsidP="00796CE0">
      <w:pPr>
        <w:spacing w:after="0" w:line="240" w:lineRule="auto"/>
      </w:pPr>
      <w:r>
        <w:separator/>
      </w:r>
    </w:p>
  </w:endnote>
  <w:endnote w:type="continuationSeparator" w:id="0">
    <w:p w14:paraId="41788EA2" w14:textId="77777777" w:rsidR="009E4403" w:rsidRDefault="009E4403" w:rsidP="0079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2997" w14:textId="77777777" w:rsidR="009E4403" w:rsidRDefault="009E4403" w:rsidP="00796CE0">
      <w:pPr>
        <w:spacing w:after="0" w:line="240" w:lineRule="auto"/>
      </w:pPr>
      <w:r>
        <w:separator/>
      </w:r>
    </w:p>
  </w:footnote>
  <w:footnote w:type="continuationSeparator" w:id="0">
    <w:p w14:paraId="6C105CD0" w14:textId="77777777" w:rsidR="009E4403" w:rsidRDefault="009E4403" w:rsidP="0079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EA7" w14:textId="04F20746" w:rsidR="00796CE0" w:rsidRDefault="006D7048">
    <w:pPr>
      <w:pStyle w:val="Header"/>
    </w:pPr>
    <w:r>
      <w:rPr>
        <w:noProof/>
      </w:rPr>
      <w:drawing>
        <wp:inline distT="0" distB="0" distL="0" distR="0" wp14:anchorId="540DBD07" wp14:editId="26605140">
          <wp:extent cx="2819400" cy="707193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923" cy="71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EA"/>
    <w:rsid w:val="0000712F"/>
    <w:rsid w:val="00054E90"/>
    <w:rsid w:val="00055272"/>
    <w:rsid w:val="000C039C"/>
    <w:rsid w:val="0021507B"/>
    <w:rsid w:val="00247429"/>
    <w:rsid w:val="00301508"/>
    <w:rsid w:val="00312C9D"/>
    <w:rsid w:val="003347AD"/>
    <w:rsid w:val="00334F5E"/>
    <w:rsid w:val="003C3A0E"/>
    <w:rsid w:val="003C41B2"/>
    <w:rsid w:val="00432449"/>
    <w:rsid w:val="00514489"/>
    <w:rsid w:val="0053259B"/>
    <w:rsid w:val="00546DC2"/>
    <w:rsid w:val="005A151D"/>
    <w:rsid w:val="005C0CB6"/>
    <w:rsid w:val="00610820"/>
    <w:rsid w:val="0063038F"/>
    <w:rsid w:val="00644060"/>
    <w:rsid w:val="006C0CD2"/>
    <w:rsid w:val="006D7048"/>
    <w:rsid w:val="006E1C34"/>
    <w:rsid w:val="0077732F"/>
    <w:rsid w:val="00796CE0"/>
    <w:rsid w:val="007C4E1B"/>
    <w:rsid w:val="007D354B"/>
    <w:rsid w:val="007E3923"/>
    <w:rsid w:val="007F2655"/>
    <w:rsid w:val="007F7491"/>
    <w:rsid w:val="00816247"/>
    <w:rsid w:val="0085662D"/>
    <w:rsid w:val="00883AE9"/>
    <w:rsid w:val="008E1EB0"/>
    <w:rsid w:val="008F6251"/>
    <w:rsid w:val="009537C0"/>
    <w:rsid w:val="009B1762"/>
    <w:rsid w:val="009E4403"/>
    <w:rsid w:val="00A47377"/>
    <w:rsid w:val="00AD339B"/>
    <w:rsid w:val="00AE0D93"/>
    <w:rsid w:val="00BB3A4A"/>
    <w:rsid w:val="00BC7DD3"/>
    <w:rsid w:val="00BF7C44"/>
    <w:rsid w:val="00C21399"/>
    <w:rsid w:val="00C22C63"/>
    <w:rsid w:val="00C35215"/>
    <w:rsid w:val="00C442FC"/>
    <w:rsid w:val="00C62F42"/>
    <w:rsid w:val="00CA6B67"/>
    <w:rsid w:val="00CD01EE"/>
    <w:rsid w:val="00D13BEA"/>
    <w:rsid w:val="00D1470D"/>
    <w:rsid w:val="00D17AAA"/>
    <w:rsid w:val="00D919DD"/>
    <w:rsid w:val="00DF0FF8"/>
    <w:rsid w:val="00E01314"/>
    <w:rsid w:val="00E053F7"/>
    <w:rsid w:val="00E63E14"/>
    <w:rsid w:val="00E925B8"/>
    <w:rsid w:val="00E93070"/>
    <w:rsid w:val="00EA5BD6"/>
    <w:rsid w:val="00EB5D2A"/>
    <w:rsid w:val="00F055FD"/>
    <w:rsid w:val="00F0636A"/>
    <w:rsid w:val="00F2110E"/>
    <w:rsid w:val="00FA533C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A4B81"/>
  <w15:chartTrackingRefBased/>
  <w15:docId w15:val="{7FF149F5-1E94-4ED0-A213-3828A84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E0"/>
  </w:style>
  <w:style w:type="paragraph" w:styleId="Footer">
    <w:name w:val="footer"/>
    <w:basedOn w:val="Normal"/>
    <w:link w:val="FooterChar"/>
    <w:uiPriority w:val="99"/>
    <w:unhideWhenUsed/>
    <w:rsid w:val="0079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E0"/>
  </w:style>
  <w:style w:type="character" w:styleId="Emphasis">
    <w:name w:val="Emphasis"/>
    <w:basedOn w:val="DefaultParagraphFont"/>
    <w:uiPriority w:val="20"/>
    <w:qFormat/>
    <w:rsid w:val="003C41B2"/>
    <w:rPr>
      <w:i/>
      <w:iCs/>
    </w:rPr>
  </w:style>
  <w:style w:type="character" w:styleId="Hyperlink">
    <w:name w:val="Hyperlink"/>
    <w:basedOn w:val="DefaultParagraphFont"/>
    <w:uiPriority w:val="99"/>
    <w:unhideWhenUsed/>
    <w:rsid w:val="003C41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lla.dutton@brevia.co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arallelparliament.co.uk/APPG/furniture-indust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5d82e-c094-4159-afd9-85f9ce04eb40">
      <Terms xmlns="http://schemas.microsoft.com/office/infopath/2007/PartnerControls"/>
    </lcf76f155ced4ddcb4097134ff3c332f>
    <TaxCatchAll xmlns="c950612f-4d54-4026-936b-80ceb045d8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CD7FCF9454A4BA838A2314ECA9F04" ma:contentTypeVersion="16" ma:contentTypeDescription="Create a new document." ma:contentTypeScope="" ma:versionID="c104f674396b914960953212ccca2796">
  <xsd:schema xmlns:xsd="http://www.w3.org/2001/XMLSchema" xmlns:xs="http://www.w3.org/2001/XMLSchema" xmlns:p="http://schemas.microsoft.com/office/2006/metadata/properties" xmlns:ns2="05e5d82e-c094-4159-afd9-85f9ce04eb40" xmlns:ns3="c950612f-4d54-4026-936b-80ceb045d842" targetNamespace="http://schemas.microsoft.com/office/2006/metadata/properties" ma:root="true" ma:fieldsID="f6afc7ecb70b7e2ff7e0692e910ae613" ns2:_="" ns3:_="">
    <xsd:import namespace="05e5d82e-c094-4159-afd9-85f9ce04eb40"/>
    <xsd:import namespace="c950612f-4d54-4026-936b-80ceb045d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d82e-c094-4159-afd9-85f9ce04e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df142-56b9-4dc9-bf1d-406955b55b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0612f-4d54-4026-936b-80ceb045d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55399d-b1f5-4538-8be7-a597c445863b}" ma:internalName="TaxCatchAll" ma:showField="CatchAllData" ma:web="c950612f-4d54-4026-936b-80ceb045d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44F87-72EE-4F9A-A336-9F2194B11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6A2FB-54A1-4EED-B97F-A24ED05FE4CD}">
  <ds:schemaRefs>
    <ds:schemaRef ds:uri="http://schemas.microsoft.com/office/2006/metadata/properties"/>
    <ds:schemaRef ds:uri="http://schemas.microsoft.com/office/infopath/2007/PartnerControls"/>
    <ds:schemaRef ds:uri="05e5d82e-c094-4159-afd9-85f9ce04eb40"/>
    <ds:schemaRef ds:uri="c950612f-4d54-4026-936b-80ceb045d842"/>
  </ds:schemaRefs>
</ds:datastoreItem>
</file>

<file path=customXml/itemProps3.xml><?xml version="1.0" encoding="utf-8"?>
<ds:datastoreItem xmlns:ds="http://schemas.openxmlformats.org/officeDocument/2006/customXml" ds:itemID="{9E5EE80F-A250-4C6F-8646-B5E52CCAA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5d82e-c094-4159-afd9-85f9ce04eb40"/>
    <ds:schemaRef ds:uri="c950612f-4d54-4026-936b-80ceb045d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Warford</dc:creator>
  <cp:keywords/>
  <dc:description/>
  <cp:lastModifiedBy>George Cooper</cp:lastModifiedBy>
  <cp:revision>2</cp:revision>
  <dcterms:created xsi:type="dcterms:W3CDTF">2023-02-27T13:48:00Z</dcterms:created>
  <dcterms:modified xsi:type="dcterms:W3CDTF">2023-02-27T13:48:00Z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0x01010035ECD7FCF9454A4BA838A2314ECA9F04</vt:lpwstr>
  </property>
  <property fmtid="{D5CDD505-2E9C-101B-9397-08002B2CF9AE}" pid="3" name="MediaServiceImageTags">
    <vt:lpwstr/>
  </property>
</Properties>
</file>